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A3D" w:rsidRDefault="00055A3D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45C8E872" wp14:editId="478A28B8">
            <wp:simplePos x="0" y="0"/>
            <wp:positionH relativeFrom="column">
              <wp:posOffset>75565</wp:posOffset>
            </wp:positionH>
            <wp:positionV relativeFrom="paragraph">
              <wp:posOffset>-14605</wp:posOffset>
            </wp:positionV>
            <wp:extent cx="2752725" cy="299720"/>
            <wp:effectExtent l="0" t="0" r="9525" b="5080"/>
            <wp:wrapNone/>
            <wp:docPr id="2" name="Obrázek 2" descr="logo-mzc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mzc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299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429352FF" wp14:editId="28E3C9FE">
            <wp:simplePos x="0" y="0"/>
            <wp:positionH relativeFrom="column">
              <wp:posOffset>4033520</wp:posOffset>
            </wp:positionH>
            <wp:positionV relativeFrom="paragraph">
              <wp:posOffset>-137795</wp:posOffset>
            </wp:positionV>
            <wp:extent cx="1882140" cy="666750"/>
            <wp:effectExtent l="0" t="0" r="3810" b="0"/>
            <wp:wrapSquare wrapText="bothSides"/>
            <wp:docPr id="1" name="Obrázek 1" descr="logo kancelare WHO f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kancelare WHO fi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14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65BBECD7" wp14:editId="7579D62F">
            <wp:simplePos x="0" y="0"/>
            <wp:positionH relativeFrom="column">
              <wp:posOffset>-30480</wp:posOffset>
            </wp:positionH>
            <wp:positionV relativeFrom="paragraph">
              <wp:posOffset>-299720</wp:posOffset>
            </wp:positionV>
            <wp:extent cx="1036320" cy="1087120"/>
            <wp:effectExtent l="0" t="0" r="0" b="0"/>
            <wp:wrapSquare wrapText="bothSides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945" t="16606" r="63077" b="61124"/>
                    <a:stretch/>
                  </pic:blipFill>
                  <pic:spPr bwMode="auto">
                    <a:xfrm>
                      <a:off x="0" y="0"/>
                      <a:ext cx="1036320" cy="10871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55A3D" w:rsidRDefault="00055A3D"/>
    <w:p w:rsidR="00055A3D" w:rsidRDefault="00055A3D"/>
    <w:p w:rsidR="006A18D8" w:rsidRDefault="006A18D8"/>
    <w:p w:rsidR="00055A3D" w:rsidRDefault="00055A3D"/>
    <w:p w:rsidR="00055A3D" w:rsidRDefault="00055A3D"/>
    <w:p w:rsidR="00055A3D" w:rsidRDefault="00055A3D" w:rsidP="00055A3D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Česká pediatrická společnost ČLS JEP</w:t>
      </w:r>
    </w:p>
    <w:p w:rsidR="00055A3D" w:rsidRDefault="00055A3D" w:rsidP="00055A3D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Ministerstvo zdravotnictví ČR</w:t>
      </w:r>
    </w:p>
    <w:p w:rsidR="00055A3D" w:rsidRDefault="00055A3D" w:rsidP="00055A3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Kancelář Světové zdravotnické organizace v ČR</w:t>
      </w:r>
    </w:p>
    <w:p w:rsidR="00055A3D" w:rsidRDefault="00055A3D" w:rsidP="00055A3D">
      <w:pPr>
        <w:jc w:val="center"/>
        <w:rPr>
          <w:sz w:val="22"/>
          <w:szCs w:val="22"/>
        </w:rPr>
      </w:pPr>
    </w:p>
    <w:p w:rsidR="00055A3D" w:rsidRDefault="00055A3D" w:rsidP="00055A3D">
      <w:pPr>
        <w:jc w:val="center"/>
        <w:rPr>
          <w:b/>
          <w:sz w:val="28"/>
          <w:szCs w:val="28"/>
        </w:rPr>
      </w:pPr>
      <w:r>
        <w:rPr>
          <w:sz w:val="22"/>
          <w:szCs w:val="22"/>
        </w:rPr>
        <w:t>pořádají</w:t>
      </w:r>
    </w:p>
    <w:p w:rsidR="00055A3D" w:rsidRDefault="00055A3D" w:rsidP="00055A3D">
      <w:pPr>
        <w:jc w:val="center"/>
        <w:rPr>
          <w:sz w:val="22"/>
          <w:szCs w:val="22"/>
        </w:rPr>
      </w:pPr>
    </w:p>
    <w:p w:rsidR="00055A3D" w:rsidRDefault="00055A3D" w:rsidP="00055A3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dne 2</w:t>
      </w:r>
      <w:r w:rsidR="009A5028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. listopadu 2013</w:t>
      </w:r>
    </w:p>
    <w:p w:rsidR="00055A3D" w:rsidRDefault="00055A3D" w:rsidP="00055A3D">
      <w:pPr>
        <w:jc w:val="center"/>
        <w:rPr>
          <w:sz w:val="22"/>
          <w:szCs w:val="22"/>
        </w:rPr>
      </w:pPr>
    </w:p>
    <w:p w:rsidR="000F2A7A" w:rsidRDefault="00055A3D" w:rsidP="00F23C82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seminář </w:t>
      </w:r>
      <w:r w:rsidR="000F2A7A">
        <w:rPr>
          <w:b/>
          <w:bCs/>
          <w:sz w:val="32"/>
          <w:szCs w:val="32"/>
        </w:rPr>
        <w:t xml:space="preserve">s mezinárodní účastí v rámci akce </w:t>
      </w:r>
    </w:p>
    <w:p w:rsidR="000F2A7A" w:rsidRPr="00F23C82" w:rsidRDefault="00055A3D" w:rsidP="00F23C82">
      <w:pPr>
        <w:spacing w:line="276" w:lineRule="auto"/>
        <w:jc w:val="center"/>
        <w:rPr>
          <w:b/>
          <w:bCs/>
          <w:sz w:val="40"/>
          <w:szCs w:val="40"/>
        </w:rPr>
      </w:pPr>
      <w:r w:rsidRPr="00F23C82">
        <w:rPr>
          <w:b/>
          <w:bCs/>
          <w:sz w:val="40"/>
          <w:szCs w:val="40"/>
        </w:rPr>
        <w:t>„Nadbytek soli škodí dětem i dospělým“</w:t>
      </w:r>
      <w:r w:rsidR="000F2A7A" w:rsidRPr="00F23C82">
        <w:rPr>
          <w:b/>
          <w:bCs/>
          <w:sz w:val="40"/>
          <w:szCs w:val="40"/>
        </w:rPr>
        <w:t xml:space="preserve"> </w:t>
      </w:r>
    </w:p>
    <w:p w:rsidR="00055A3D" w:rsidRPr="00F23C82" w:rsidRDefault="000F2A7A" w:rsidP="00F23C82">
      <w:pPr>
        <w:spacing w:line="276" w:lineRule="auto"/>
        <w:jc w:val="center"/>
        <w:rPr>
          <w:b/>
          <w:bCs/>
          <w:sz w:val="32"/>
          <w:szCs w:val="32"/>
        </w:rPr>
      </w:pPr>
      <w:r w:rsidRPr="00F23C82">
        <w:rPr>
          <w:b/>
          <w:bCs/>
          <w:sz w:val="32"/>
          <w:szCs w:val="32"/>
        </w:rPr>
        <w:t>(2</w:t>
      </w:r>
      <w:r w:rsidRPr="00F23C82">
        <w:rPr>
          <w:b/>
          <w:bCs/>
          <w:sz w:val="32"/>
          <w:szCs w:val="32"/>
          <w:vertAlign w:val="superscript"/>
        </w:rPr>
        <w:t>nd</w:t>
      </w:r>
      <w:r w:rsidRPr="00F23C82">
        <w:rPr>
          <w:b/>
          <w:bCs/>
          <w:sz w:val="32"/>
          <w:szCs w:val="32"/>
        </w:rPr>
        <w:t xml:space="preserve"> Czech Salt </w:t>
      </w:r>
      <w:proofErr w:type="spellStart"/>
      <w:r w:rsidRPr="00F23C82">
        <w:rPr>
          <w:b/>
          <w:bCs/>
          <w:sz w:val="32"/>
          <w:szCs w:val="32"/>
        </w:rPr>
        <w:t>Awareness</w:t>
      </w:r>
      <w:proofErr w:type="spellEnd"/>
      <w:r w:rsidRPr="00F23C82">
        <w:rPr>
          <w:b/>
          <w:bCs/>
          <w:sz w:val="32"/>
          <w:szCs w:val="32"/>
        </w:rPr>
        <w:t xml:space="preserve"> </w:t>
      </w:r>
      <w:proofErr w:type="spellStart"/>
      <w:r w:rsidRPr="00F23C82">
        <w:rPr>
          <w:b/>
          <w:bCs/>
          <w:sz w:val="32"/>
          <w:szCs w:val="32"/>
        </w:rPr>
        <w:t>Week</w:t>
      </w:r>
      <w:proofErr w:type="spellEnd"/>
      <w:r w:rsidRPr="00F23C82">
        <w:rPr>
          <w:b/>
          <w:bCs/>
          <w:sz w:val="32"/>
          <w:szCs w:val="32"/>
        </w:rPr>
        <w:t>)</w:t>
      </w:r>
    </w:p>
    <w:p w:rsidR="00055A3D" w:rsidRDefault="00055A3D"/>
    <w:p w:rsidR="00055A3D" w:rsidRDefault="00055A3D"/>
    <w:p w:rsidR="000F2A7A" w:rsidRPr="00F23C82" w:rsidRDefault="000F2A7A" w:rsidP="000F2A7A">
      <w:pPr>
        <w:outlineLvl w:val="0"/>
        <w:rPr>
          <w:b/>
        </w:rPr>
      </w:pPr>
      <w:r w:rsidRPr="00F23C82">
        <w:rPr>
          <w:b/>
        </w:rPr>
        <w:t>Místo konání: Lékařský dům, Sokolská 31, 120 26 Praha 2</w:t>
      </w:r>
    </w:p>
    <w:p w:rsidR="000F2A7A" w:rsidRDefault="000F2A7A"/>
    <w:p w:rsidR="000F2A7A" w:rsidRDefault="000F2A7A"/>
    <w:p w:rsidR="00055A3D" w:rsidRPr="00F23C82" w:rsidRDefault="000F2A7A" w:rsidP="00F23C82">
      <w:pPr>
        <w:spacing w:line="276" w:lineRule="auto"/>
        <w:rPr>
          <w:b/>
          <w:sz w:val="30"/>
          <w:szCs w:val="30"/>
        </w:rPr>
      </w:pPr>
      <w:r w:rsidRPr="00F23C82">
        <w:rPr>
          <w:b/>
          <w:sz w:val="30"/>
          <w:szCs w:val="30"/>
        </w:rPr>
        <w:t>PROGRAM:</w:t>
      </w:r>
    </w:p>
    <w:p w:rsidR="000F2A7A" w:rsidRDefault="000F2A7A" w:rsidP="00F23C82">
      <w:pPr>
        <w:spacing w:line="276" w:lineRule="auto"/>
      </w:pPr>
    </w:p>
    <w:p w:rsidR="00055A3D" w:rsidRDefault="000F2A7A" w:rsidP="00F23C82">
      <w:pPr>
        <w:spacing w:line="276" w:lineRule="auto"/>
      </w:pPr>
      <w:r>
        <w:t>14:30 – 15:00</w:t>
      </w:r>
      <w:r w:rsidR="00F23C82">
        <w:t xml:space="preserve"> hodin:</w:t>
      </w:r>
    </w:p>
    <w:p w:rsidR="000F2A7A" w:rsidRDefault="000F2A7A" w:rsidP="00F23C82">
      <w:pPr>
        <w:spacing w:line="276" w:lineRule="auto"/>
      </w:pPr>
    </w:p>
    <w:p w:rsidR="000F2A7A" w:rsidRPr="000F2A7A" w:rsidRDefault="000F2A7A" w:rsidP="00F23C82">
      <w:pPr>
        <w:pStyle w:val="Odstavecseseznamem"/>
        <w:numPr>
          <w:ilvl w:val="0"/>
          <w:numId w:val="1"/>
        </w:numPr>
        <w:spacing w:line="276" w:lineRule="auto"/>
        <w:ind w:left="567"/>
      </w:pPr>
      <w:proofErr w:type="spellStart"/>
      <w:r w:rsidRPr="000F2A7A">
        <w:rPr>
          <w:b/>
        </w:rPr>
        <w:t>Professor</w:t>
      </w:r>
      <w:proofErr w:type="spellEnd"/>
      <w:r w:rsidRPr="000F2A7A">
        <w:rPr>
          <w:b/>
        </w:rPr>
        <w:t xml:space="preserve"> Graham </w:t>
      </w:r>
      <w:proofErr w:type="spellStart"/>
      <w:r w:rsidRPr="000F2A7A">
        <w:rPr>
          <w:b/>
        </w:rPr>
        <w:t>MacGregor</w:t>
      </w:r>
      <w:proofErr w:type="spellEnd"/>
      <w:r w:rsidR="00884641">
        <w:t xml:space="preserve">, </w:t>
      </w:r>
      <w:proofErr w:type="spellStart"/>
      <w:r>
        <w:t>Wolfson</w:t>
      </w:r>
      <w:proofErr w:type="spellEnd"/>
      <w:r>
        <w:t xml:space="preserve"> Institute </w:t>
      </w:r>
      <w:proofErr w:type="spellStart"/>
      <w:r>
        <w:t>of</w:t>
      </w:r>
      <w:proofErr w:type="spellEnd"/>
      <w:r>
        <w:t xml:space="preserve"> </w:t>
      </w:r>
      <w:proofErr w:type="spellStart"/>
      <w:r>
        <w:t>Preventive</w:t>
      </w:r>
      <w:proofErr w:type="spellEnd"/>
      <w:r>
        <w:t xml:space="preserve"> </w:t>
      </w:r>
      <w:proofErr w:type="spellStart"/>
      <w:r>
        <w:t>Medicine</w:t>
      </w:r>
      <w:proofErr w:type="spellEnd"/>
      <w:r>
        <w:t>, Londýn</w:t>
      </w:r>
      <w:r w:rsidR="00884641">
        <w:t xml:space="preserve"> </w:t>
      </w:r>
      <w:r w:rsidRPr="000F2A7A">
        <w:rPr>
          <w:rStyle w:val="Siln"/>
          <w:b w:val="0"/>
        </w:rPr>
        <w:t>Přednáška na téma „</w:t>
      </w:r>
      <w:proofErr w:type="spellStart"/>
      <w:r w:rsidRPr="000F2A7A">
        <w:rPr>
          <w:rStyle w:val="Siln"/>
          <w:b w:val="0"/>
        </w:rPr>
        <w:t>Blood</w:t>
      </w:r>
      <w:proofErr w:type="spellEnd"/>
      <w:r w:rsidRPr="000F2A7A">
        <w:rPr>
          <w:rStyle w:val="Siln"/>
          <w:b w:val="0"/>
        </w:rPr>
        <w:t xml:space="preserve"> </w:t>
      </w:r>
      <w:proofErr w:type="spellStart"/>
      <w:r w:rsidRPr="000F2A7A">
        <w:rPr>
          <w:rStyle w:val="Siln"/>
          <w:b w:val="0"/>
        </w:rPr>
        <w:t>Pressure</w:t>
      </w:r>
      <w:proofErr w:type="spellEnd"/>
      <w:r w:rsidRPr="000F2A7A">
        <w:rPr>
          <w:rStyle w:val="Siln"/>
          <w:b w:val="0"/>
        </w:rPr>
        <w:t xml:space="preserve"> and Salt: </w:t>
      </w:r>
      <w:proofErr w:type="spellStart"/>
      <w:r w:rsidRPr="000F2A7A">
        <w:rPr>
          <w:rStyle w:val="Siln"/>
          <w:b w:val="0"/>
        </w:rPr>
        <w:t>The</w:t>
      </w:r>
      <w:proofErr w:type="spellEnd"/>
      <w:r w:rsidRPr="000F2A7A">
        <w:rPr>
          <w:rStyle w:val="Siln"/>
          <w:b w:val="0"/>
        </w:rPr>
        <w:t xml:space="preserve"> </w:t>
      </w:r>
      <w:proofErr w:type="spellStart"/>
      <w:r w:rsidRPr="000F2A7A">
        <w:rPr>
          <w:rStyle w:val="Siln"/>
          <w:b w:val="0"/>
        </w:rPr>
        <w:t>Silent</w:t>
      </w:r>
      <w:proofErr w:type="spellEnd"/>
      <w:r w:rsidRPr="000F2A7A">
        <w:rPr>
          <w:rStyle w:val="Siln"/>
          <w:b w:val="0"/>
        </w:rPr>
        <w:t xml:space="preserve"> </w:t>
      </w:r>
      <w:proofErr w:type="spellStart"/>
      <w:r w:rsidRPr="000F2A7A">
        <w:rPr>
          <w:rStyle w:val="Siln"/>
          <w:b w:val="0"/>
        </w:rPr>
        <w:t>Killers</w:t>
      </w:r>
      <w:proofErr w:type="spellEnd"/>
      <w:r w:rsidRPr="000F2A7A">
        <w:rPr>
          <w:rStyle w:val="Siln"/>
          <w:b w:val="0"/>
        </w:rPr>
        <w:t xml:space="preserve"> - </w:t>
      </w:r>
      <w:proofErr w:type="spellStart"/>
      <w:r w:rsidRPr="000F2A7A">
        <w:rPr>
          <w:rStyle w:val="Siln"/>
          <w:b w:val="0"/>
        </w:rPr>
        <w:t>Time</w:t>
      </w:r>
      <w:proofErr w:type="spellEnd"/>
      <w:r w:rsidRPr="000F2A7A">
        <w:rPr>
          <w:rStyle w:val="Siln"/>
          <w:b w:val="0"/>
        </w:rPr>
        <w:t xml:space="preserve"> </w:t>
      </w:r>
      <w:proofErr w:type="spellStart"/>
      <w:r w:rsidRPr="000F2A7A">
        <w:rPr>
          <w:rStyle w:val="Siln"/>
          <w:b w:val="0"/>
        </w:rPr>
        <w:t>for</w:t>
      </w:r>
      <w:proofErr w:type="spellEnd"/>
      <w:r w:rsidRPr="000F2A7A">
        <w:rPr>
          <w:rStyle w:val="Siln"/>
          <w:b w:val="0"/>
        </w:rPr>
        <w:t xml:space="preserve"> </w:t>
      </w:r>
      <w:proofErr w:type="spellStart"/>
      <w:r w:rsidRPr="000F2A7A">
        <w:rPr>
          <w:rStyle w:val="Siln"/>
          <w:b w:val="0"/>
        </w:rPr>
        <w:t>Action</w:t>
      </w:r>
      <w:proofErr w:type="spellEnd"/>
      <w:r w:rsidRPr="000F2A7A">
        <w:rPr>
          <w:rStyle w:val="Siln"/>
          <w:b w:val="0"/>
        </w:rPr>
        <w:t>”</w:t>
      </w:r>
      <w:r>
        <w:rPr>
          <w:rStyle w:val="Siln"/>
        </w:rPr>
        <w:t> </w:t>
      </w:r>
    </w:p>
    <w:p w:rsidR="00055A3D" w:rsidRDefault="00055A3D" w:rsidP="00F23C82">
      <w:pPr>
        <w:spacing w:line="276" w:lineRule="auto"/>
      </w:pPr>
    </w:p>
    <w:p w:rsidR="000F2A7A" w:rsidRDefault="000F2A7A" w:rsidP="00F23C82">
      <w:pPr>
        <w:spacing w:line="276" w:lineRule="auto"/>
      </w:pPr>
      <w:r>
        <w:t>15:00 – 15:30</w:t>
      </w:r>
      <w:r w:rsidR="00884641">
        <w:t xml:space="preserve"> </w:t>
      </w:r>
      <w:r w:rsidR="00F23C82">
        <w:t xml:space="preserve">hodin: </w:t>
      </w:r>
      <w:r w:rsidR="00F23C82">
        <w:tab/>
      </w:r>
      <w:r>
        <w:t>DISKUSE</w:t>
      </w:r>
    </w:p>
    <w:p w:rsidR="000F2A7A" w:rsidRDefault="000F2A7A" w:rsidP="00F23C82">
      <w:pPr>
        <w:spacing w:line="276" w:lineRule="auto"/>
      </w:pPr>
    </w:p>
    <w:p w:rsidR="000F2A7A" w:rsidRDefault="000F2A7A" w:rsidP="00F23C82">
      <w:pPr>
        <w:spacing w:line="276" w:lineRule="auto"/>
      </w:pPr>
      <w:r>
        <w:t xml:space="preserve">15:30 </w:t>
      </w:r>
      <w:r w:rsidR="00884641">
        <w:t>–</w:t>
      </w:r>
      <w:r>
        <w:t xml:space="preserve"> </w:t>
      </w:r>
      <w:r w:rsidR="00884641">
        <w:t>16:15</w:t>
      </w:r>
      <w:r w:rsidR="00F23C82">
        <w:t xml:space="preserve"> hodin:</w:t>
      </w:r>
    </w:p>
    <w:p w:rsidR="00884641" w:rsidRDefault="00884641" w:rsidP="00F23C82">
      <w:pPr>
        <w:spacing w:line="276" w:lineRule="auto"/>
      </w:pPr>
    </w:p>
    <w:p w:rsidR="00884641" w:rsidRDefault="00884641" w:rsidP="00F23C82">
      <w:pPr>
        <w:pStyle w:val="Odstavecseseznamem"/>
        <w:numPr>
          <w:ilvl w:val="0"/>
          <w:numId w:val="1"/>
        </w:numPr>
        <w:spacing w:line="276" w:lineRule="auto"/>
        <w:ind w:left="567"/>
      </w:pPr>
      <w:r w:rsidRPr="00884641">
        <w:rPr>
          <w:b/>
        </w:rPr>
        <w:t>MUDr. Alena Šteflová, Ph.D., MPH</w:t>
      </w:r>
      <w:r w:rsidRPr="00884641">
        <w:t>, Kancelář WHO v</w:t>
      </w:r>
      <w:r>
        <w:t> </w:t>
      </w:r>
      <w:r w:rsidRPr="00884641">
        <w:t>ČR</w:t>
      </w:r>
    </w:p>
    <w:p w:rsidR="00884641" w:rsidRDefault="00884641" w:rsidP="00F23C82">
      <w:pPr>
        <w:spacing w:line="276" w:lineRule="auto"/>
        <w:ind w:left="567"/>
      </w:pPr>
      <w:r>
        <w:t xml:space="preserve">Aktivity WHO související s výživou, prevencí kardiovaskulárních onemocnění a solením, projekty </w:t>
      </w:r>
      <w:r w:rsidRPr="00884641">
        <w:t>WHO v</w:t>
      </w:r>
      <w:r w:rsidR="00F23C82">
        <w:t> </w:t>
      </w:r>
      <w:r w:rsidRPr="00884641">
        <w:t>ČR</w:t>
      </w:r>
    </w:p>
    <w:p w:rsidR="00F23C82" w:rsidRDefault="00F23C82" w:rsidP="00F23C82">
      <w:pPr>
        <w:spacing w:line="276" w:lineRule="auto"/>
        <w:jc w:val="both"/>
      </w:pPr>
    </w:p>
    <w:p w:rsidR="00884641" w:rsidRDefault="00884641" w:rsidP="00F23C82">
      <w:pPr>
        <w:pStyle w:val="Odstavecseseznamem"/>
        <w:numPr>
          <w:ilvl w:val="0"/>
          <w:numId w:val="1"/>
        </w:numPr>
        <w:spacing w:line="276" w:lineRule="auto"/>
        <w:ind w:left="567"/>
      </w:pPr>
      <w:r>
        <w:rPr>
          <w:b/>
        </w:rPr>
        <w:t>MUDr. Marie Nejedlá</w:t>
      </w:r>
      <w:r>
        <w:t>, Státní zdravotní ústav ČR</w:t>
      </w:r>
    </w:p>
    <w:p w:rsidR="00884641" w:rsidRDefault="00884641" w:rsidP="00F23C82">
      <w:pPr>
        <w:pStyle w:val="Odstavecseseznamem"/>
        <w:spacing w:line="276" w:lineRule="auto"/>
        <w:ind w:left="567"/>
      </w:pPr>
      <w:r>
        <w:t xml:space="preserve">Prezentace výstupů projektu ke snížení spotřeby soli v rámci Dvouleté smlouvy </w:t>
      </w:r>
      <w:r w:rsidR="00F23C82">
        <w:br/>
      </w:r>
      <w:r>
        <w:t>o spolupráci mezi MZ ČR a WHO EURO</w:t>
      </w:r>
    </w:p>
    <w:p w:rsidR="00F23C82" w:rsidRDefault="00F23C82" w:rsidP="00F23C82">
      <w:pPr>
        <w:spacing w:line="276" w:lineRule="auto"/>
        <w:jc w:val="both"/>
      </w:pPr>
    </w:p>
    <w:p w:rsidR="00884641" w:rsidRPr="00884641" w:rsidRDefault="00884641" w:rsidP="00F23C82">
      <w:pPr>
        <w:pStyle w:val="Odstavecseseznamem"/>
        <w:numPr>
          <w:ilvl w:val="0"/>
          <w:numId w:val="1"/>
        </w:numPr>
        <w:spacing w:line="276" w:lineRule="auto"/>
        <w:ind w:left="567"/>
        <w:rPr>
          <w:b/>
        </w:rPr>
      </w:pPr>
      <w:r w:rsidRPr="00884641">
        <w:rPr>
          <w:b/>
        </w:rPr>
        <w:t>Doc. MUDr. Věra Adámková</w:t>
      </w:r>
      <w:r w:rsidR="00F23C82">
        <w:rPr>
          <w:b/>
        </w:rPr>
        <w:t>, CSc.,</w:t>
      </w:r>
      <w:r>
        <w:t xml:space="preserve"> IKEM Praha</w:t>
      </w:r>
    </w:p>
    <w:p w:rsidR="00884641" w:rsidRDefault="00884641" w:rsidP="00F23C82">
      <w:pPr>
        <w:pStyle w:val="Odstavecseseznamem"/>
        <w:spacing w:line="276" w:lineRule="auto"/>
        <w:ind w:left="567"/>
      </w:pPr>
      <w:r>
        <w:t>Prezentace dostupných dat ke spotřebě soli v ČR</w:t>
      </w:r>
    </w:p>
    <w:p w:rsidR="00884641" w:rsidRDefault="00884641" w:rsidP="00F23C82">
      <w:pPr>
        <w:spacing w:line="276" w:lineRule="auto"/>
      </w:pPr>
    </w:p>
    <w:p w:rsidR="00884641" w:rsidRPr="00884641" w:rsidRDefault="00884641" w:rsidP="00F23C82">
      <w:pPr>
        <w:spacing w:line="276" w:lineRule="auto"/>
      </w:pPr>
      <w:r>
        <w:t xml:space="preserve">16:15 – 16:45 </w:t>
      </w:r>
      <w:r w:rsidR="00F23C82">
        <w:t>hodin:</w:t>
      </w:r>
      <w:r w:rsidR="00F23C82">
        <w:tab/>
      </w:r>
      <w:r>
        <w:t>DISKUSE</w:t>
      </w:r>
    </w:p>
    <w:sectPr w:rsidR="00884641" w:rsidRPr="008846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476D18"/>
    <w:multiLevelType w:val="hybridMultilevel"/>
    <w:tmpl w:val="E86C007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A3D"/>
    <w:rsid w:val="00055A3D"/>
    <w:rsid w:val="000F2A7A"/>
    <w:rsid w:val="006A18D8"/>
    <w:rsid w:val="00884641"/>
    <w:rsid w:val="009A5028"/>
    <w:rsid w:val="00A75A0C"/>
    <w:rsid w:val="00DE116D"/>
    <w:rsid w:val="00ED3A64"/>
    <w:rsid w:val="00F23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055A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55A3D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0F2A7A"/>
    <w:rPr>
      <w:b/>
      <w:bCs/>
    </w:rPr>
  </w:style>
  <w:style w:type="paragraph" w:styleId="Odstavecseseznamem">
    <w:name w:val="List Paragraph"/>
    <w:basedOn w:val="Normln"/>
    <w:uiPriority w:val="34"/>
    <w:qFormat/>
    <w:rsid w:val="000F2A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055A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55A3D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0F2A7A"/>
    <w:rPr>
      <w:b/>
      <w:bCs/>
    </w:rPr>
  </w:style>
  <w:style w:type="paragraph" w:styleId="Odstavecseseznamem">
    <w:name w:val="List Paragraph"/>
    <w:basedOn w:val="Normln"/>
    <w:uiPriority w:val="34"/>
    <w:qFormat/>
    <w:rsid w:val="000F2A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60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865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MZČR</Company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Špillingová Marta M.A.</dc:creator>
  <cp:lastModifiedBy>Špillingová Marta M.A.</cp:lastModifiedBy>
  <cp:revision>2</cp:revision>
  <dcterms:created xsi:type="dcterms:W3CDTF">2013-11-07T11:56:00Z</dcterms:created>
  <dcterms:modified xsi:type="dcterms:W3CDTF">2013-11-07T11:56:00Z</dcterms:modified>
</cp:coreProperties>
</file>