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805608">
        <w:rPr>
          <w:b/>
        </w:rPr>
        <w:t> </w:t>
      </w:r>
      <w:r w:rsidR="00D8639F">
        <w:rPr>
          <w:b/>
        </w:rPr>
        <w:t>23</w:t>
      </w:r>
      <w:r w:rsidR="00B63C86">
        <w:rPr>
          <w:b/>
        </w:rPr>
        <w:t xml:space="preserve">. </w:t>
      </w:r>
      <w:r w:rsidR="00D8639F">
        <w:rPr>
          <w:b/>
        </w:rPr>
        <w:t>8</w:t>
      </w:r>
      <w:r w:rsidR="00B63C86">
        <w:rPr>
          <w:b/>
        </w:rPr>
        <w:t>. 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CD52FB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Management sociální práce v organizacích – navazující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D2693D" w:rsidTr="00B63C86">
        <w:trPr>
          <w:trHeight w:val="1020"/>
        </w:trPr>
        <w:tc>
          <w:tcPr>
            <w:tcW w:w="154" w:type="pct"/>
            <w:vAlign w:val="center"/>
          </w:tcPr>
          <w:p w:rsidR="007F1C4C" w:rsidRPr="00D2693D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D2693D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962A50" w:rsidRPr="00D2693D" w:rsidTr="00962A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Odborná praxe a supervize 2</w:t>
            </w:r>
          </w:p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SJ </w:t>
            </w:r>
            <w:proofErr w:type="spellStart"/>
            <w:r>
              <w:rPr>
                <w:b/>
                <w:sz w:val="20"/>
                <w:szCs w:val="20"/>
              </w:rPr>
              <w:t>Ter</w:t>
            </w:r>
            <w:proofErr w:type="spellEnd"/>
          </w:p>
        </w:tc>
        <w:tc>
          <w:tcPr>
            <w:tcW w:w="1400" w:type="pct"/>
            <w:gridSpan w:val="4"/>
            <w:vAlign w:val="center"/>
          </w:tcPr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Strategické plánování v organizacích v sociální oblasti – P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Mojžíšová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  <w:r w:rsidR="002407E9">
              <w:rPr>
                <w:b/>
                <w:sz w:val="20"/>
                <w:szCs w:val="20"/>
              </w:rPr>
              <w:t xml:space="preserve">      10,40-13,55 h</w:t>
            </w:r>
          </w:p>
        </w:tc>
        <w:tc>
          <w:tcPr>
            <w:tcW w:w="700" w:type="pct"/>
            <w:gridSpan w:val="2"/>
            <w:vAlign w:val="center"/>
          </w:tcPr>
          <w:p w:rsidR="00962A50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P</w:t>
            </w:r>
          </w:p>
          <w:p w:rsidR="002407E9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Vacková       </w:t>
            </w:r>
          </w:p>
          <w:p w:rsidR="00962A50" w:rsidRPr="00D2693D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  <w:r w:rsidR="002407E9">
              <w:rPr>
                <w:b/>
                <w:sz w:val="20"/>
                <w:szCs w:val="20"/>
              </w:rPr>
              <w:t xml:space="preserve">     14,00-15,30 h</w:t>
            </w:r>
          </w:p>
        </w:tc>
        <w:tc>
          <w:tcPr>
            <w:tcW w:w="1398" w:type="pct"/>
            <w:gridSpan w:val="4"/>
            <w:vAlign w:val="center"/>
          </w:tcPr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management – P</w:t>
            </w:r>
          </w:p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</w:tr>
      <w:tr w:rsidR="00B63C86" w:rsidRPr="00D2693D" w:rsidTr="00B63C8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B63C86" w:rsidRDefault="00E1678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Aktuální otázky sociální politiky I. – P</w:t>
            </w:r>
          </w:p>
          <w:p w:rsidR="00E1678E" w:rsidRDefault="00E1678E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</w:p>
          <w:p w:rsidR="00E1678E" w:rsidRPr="00D2693D" w:rsidRDefault="00E1678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P</w:t>
            </w:r>
          </w:p>
          <w:p w:rsid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Šesták</w:t>
            </w:r>
          </w:p>
          <w:p w:rsidR="00B63C86" w:rsidRP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2A50" w:rsidRPr="00D2693D" w:rsidTr="00962A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962A50" w:rsidRPr="00D2693D" w:rsidRDefault="00962A50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962A50" w:rsidRDefault="00962A50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 dobrovolnictví v organizacích – S</w:t>
            </w:r>
          </w:p>
          <w:p w:rsidR="00962A50" w:rsidRDefault="00962A50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962A50" w:rsidRPr="00D2693D" w:rsidRDefault="00962A50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50" w:type="pct"/>
            <w:vAlign w:val="center"/>
          </w:tcPr>
          <w:p w:rsidR="00962A50" w:rsidRPr="00D2693D" w:rsidRDefault="00962A50" w:rsidP="0096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962A50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management – P</w:t>
            </w:r>
          </w:p>
          <w:p w:rsidR="00962A50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962A50" w:rsidRPr="00D2693D" w:rsidRDefault="00962A50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50" w:type="pct"/>
            <w:gridSpan w:val="3"/>
            <w:vAlign w:val="center"/>
          </w:tcPr>
          <w:p w:rsidR="00962A50" w:rsidRDefault="00962A50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P</w:t>
            </w:r>
          </w:p>
          <w:p w:rsidR="00962A50" w:rsidRDefault="00962A50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Prázdná</w:t>
            </w:r>
          </w:p>
          <w:p w:rsidR="00962A50" w:rsidRPr="00D2693D" w:rsidRDefault="00962A50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48" w:type="pct"/>
            <w:gridSpan w:val="3"/>
            <w:vAlign w:val="center"/>
          </w:tcPr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dlouhodobé zdravotní a sociální péče – P</w:t>
            </w:r>
          </w:p>
          <w:p w:rsidR="00962A50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D.</w:t>
            </w:r>
          </w:p>
          <w:p w:rsidR="00962A50" w:rsidRPr="00D2693D" w:rsidRDefault="00962A5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</w:tr>
      <w:tr w:rsidR="00B63C86" w:rsidRPr="00D2693D" w:rsidTr="00B63C8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23.10.21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D2693D" w:rsidRP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Strategické plánování v organizacích v sociální oblasti – P</w:t>
            </w:r>
          </w:p>
          <w:p w:rsidR="00D2693D" w:rsidRP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B63C86" w:rsidRPr="00D2693D" w:rsidRDefault="00D2693D" w:rsidP="00D26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400" w:type="pct"/>
            <w:gridSpan w:val="4"/>
            <w:vAlign w:val="center"/>
          </w:tcPr>
          <w:p w:rsidR="00E1678E" w:rsidRDefault="00E1678E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 dobrovolnictví v organizacích – S</w:t>
            </w:r>
          </w:p>
          <w:p w:rsidR="00E1678E" w:rsidRDefault="00E1678E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B63C86" w:rsidRPr="00D2693D" w:rsidRDefault="00E1678E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B63C86" w:rsidRPr="00D2693D" w:rsidRDefault="00B63C8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5280" w:rsidRPr="00D2693D" w:rsidTr="00884F38">
        <w:trPr>
          <w:trHeight w:val="1656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95280" w:rsidRPr="00D2693D" w:rsidRDefault="0099528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95280" w:rsidRPr="00D2693D" w:rsidRDefault="00995280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995280" w:rsidRPr="00D2693D" w:rsidRDefault="0099528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5.11.21</w:t>
            </w:r>
            <w:proofErr w:type="gramEnd"/>
          </w:p>
        </w:tc>
        <w:tc>
          <w:tcPr>
            <w:tcW w:w="1400" w:type="pct"/>
            <w:gridSpan w:val="4"/>
            <w:shd w:val="clear" w:color="auto" w:fill="FFF2CC" w:themeFill="accent4" w:themeFillTint="33"/>
            <w:vAlign w:val="center"/>
          </w:tcPr>
          <w:p w:rsidR="00995280" w:rsidRDefault="009952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Pracovní právo pro manažery působící v sociálních oblastech – P</w:t>
            </w:r>
          </w:p>
          <w:p w:rsidR="00995280" w:rsidRDefault="00805608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Plachký</w:t>
            </w:r>
            <w:proofErr w:type="spellEnd"/>
          </w:p>
          <w:p w:rsidR="00995280" w:rsidRPr="00D2693D" w:rsidRDefault="0099528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995280" w:rsidRPr="00D2693D" w:rsidRDefault="009952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95280" w:rsidRPr="008E3AD3" w:rsidRDefault="00995280" w:rsidP="007F1C4C">
            <w:pPr>
              <w:jc w:val="center"/>
              <w:rPr>
                <w:b/>
                <w:sz w:val="18"/>
                <w:szCs w:val="18"/>
              </w:rPr>
            </w:pPr>
            <w:r w:rsidRPr="008E3AD3">
              <w:rPr>
                <w:b/>
                <w:sz w:val="18"/>
                <w:szCs w:val="18"/>
              </w:rPr>
              <w:t>Teorie a metody řízení organizace v soc. práci – P</w:t>
            </w:r>
          </w:p>
          <w:p w:rsidR="00995280" w:rsidRPr="008E3AD3" w:rsidRDefault="00995280" w:rsidP="007F1C4C">
            <w:pPr>
              <w:jc w:val="center"/>
              <w:rPr>
                <w:b/>
                <w:sz w:val="18"/>
                <w:szCs w:val="18"/>
              </w:rPr>
            </w:pPr>
            <w:r w:rsidRPr="008E3AD3">
              <w:rPr>
                <w:b/>
                <w:sz w:val="18"/>
                <w:szCs w:val="18"/>
              </w:rPr>
              <w:t>Kahoun</w:t>
            </w:r>
          </w:p>
          <w:p w:rsidR="00995280" w:rsidRPr="00D2693D" w:rsidRDefault="00995280" w:rsidP="007F1C4C">
            <w:pPr>
              <w:jc w:val="center"/>
              <w:rPr>
                <w:b/>
                <w:sz w:val="20"/>
                <w:szCs w:val="20"/>
              </w:rPr>
            </w:pPr>
            <w:r w:rsidRPr="008E3AD3">
              <w:rPr>
                <w:b/>
                <w:sz w:val="18"/>
                <w:szCs w:val="18"/>
              </w:rPr>
              <w:t>U10</w:t>
            </w:r>
          </w:p>
        </w:tc>
        <w:tc>
          <w:tcPr>
            <w:tcW w:w="1050" w:type="pct"/>
            <w:gridSpan w:val="3"/>
            <w:vAlign w:val="center"/>
          </w:tcPr>
          <w:p w:rsidR="00995280" w:rsidRDefault="00995280" w:rsidP="008E3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dlouhodobé zdravotní a sociální péče – P</w:t>
            </w:r>
          </w:p>
          <w:p w:rsidR="00995280" w:rsidRDefault="00995280" w:rsidP="008E3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995280" w:rsidRPr="00D2693D" w:rsidRDefault="00995280" w:rsidP="008E3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       13,00-15,00 h</w:t>
            </w:r>
          </w:p>
        </w:tc>
        <w:tc>
          <w:tcPr>
            <w:tcW w:w="1398" w:type="pct"/>
            <w:gridSpan w:val="4"/>
            <w:vAlign w:val="center"/>
          </w:tcPr>
          <w:p w:rsidR="00995280" w:rsidRDefault="00995280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Aktuální otázky sociální politiky I. – P</w:t>
            </w:r>
          </w:p>
          <w:p w:rsidR="00995280" w:rsidRDefault="00995280" w:rsidP="00E1678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</w:p>
          <w:p w:rsidR="00995280" w:rsidRPr="00D2693D" w:rsidRDefault="00995280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</w:tr>
      <w:tr w:rsidR="00A85D7C" w:rsidRPr="00D2693D" w:rsidTr="00A85D7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A85D7C" w:rsidRPr="00D2693D" w:rsidRDefault="00A85D7C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6.11.21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A85D7C" w:rsidRDefault="00A85D7C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management – P</w:t>
            </w:r>
          </w:p>
          <w:p w:rsidR="00A85D7C" w:rsidRDefault="00A85D7C" w:rsidP="00962A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</w:p>
          <w:p w:rsidR="00A85D7C" w:rsidRPr="00D2693D" w:rsidRDefault="00A85D7C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050" w:type="pct"/>
            <w:gridSpan w:val="3"/>
            <w:vAlign w:val="center"/>
          </w:tcPr>
          <w:p w:rsidR="00A85D7C" w:rsidRDefault="00A85D7C" w:rsidP="00962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Aktuální otázky sociální politiky I.</w:t>
            </w:r>
          </w:p>
          <w:p w:rsidR="00A85D7C" w:rsidRDefault="00A85D7C" w:rsidP="00962A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  <w:r>
              <w:rPr>
                <w:b/>
                <w:sz w:val="20"/>
                <w:szCs w:val="20"/>
              </w:rPr>
              <w:t xml:space="preserve"> - P</w:t>
            </w:r>
          </w:p>
          <w:p w:rsidR="00A85D7C" w:rsidRPr="00D2693D" w:rsidRDefault="00A85D7C" w:rsidP="00E167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050" w:type="pct"/>
            <w:gridSpan w:val="3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řízení organizace v sociální práci – P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9469B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539"/>
        <w:gridCol w:w="539"/>
        <w:gridCol w:w="1071"/>
      </w:tblGrid>
      <w:tr w:rsidR="007F1C4C" w:rsidRPr="00D2693D" w:rsidTr="00B63C86">
        <w:trPr>
          <w:trHeight w:val="1020"/>
        </w:trPr>
        <w:tc>
          <w:tcPr>
            <w:tcW w:w="154" w:type="pct"/>
            <w:vAlign w:val="center"/>
          </w:tcPr>
          <w:p w:rsidR="007F1C4C" w:rsidRPr="00D2693D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D2693D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D2693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2693D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A85D7C" w:rsidRPr="00D2693D" w:rsidTr="00A85D7C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2100" w:type="pct"/>
            <w:gridSpan w:val="6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3P/3S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Kuželková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  <w:bookmarkStart w:id="0" w:name="_GoBack"/>
            <w:bookmarkEnd w:id="0"/>
          </w:p>
        </w:tc>
        <w:tc>
          <w:tcPr>
            <w:tcW w:w="1050" w:type="pct"/>
            <w:gridSpan w:val="3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dlouhodobé zdravotní a sociální péče – P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398" w:type="pct"/>
            <w:gridSpan w:val="5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management – S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</w:tr>
      <w:tr w:rsidR="00A85D7C" w:rsidRPr="00D2693D" w:rsidTr="00A85D7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20.11.21</w:t>
            </w:r>
            <w:proofErr w:type="gramEnd"/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D7C" w:rsidRPr="00D2693D" w:rsidTr="00B63C8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řízení organizace v sociální práci – P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Strategické plánování v organizacích v sociální oblasti –</w:t>
            </w:r>
            <w:r>
              <w:rPr>
                <w:b/>
                <w:sz w:val="20"/>
                <w:szCs w:val="20"/>
              </w:rPr>
              <w:t xml:space="preserve"> S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875" w:type="pct"/>
            <w:gridSpan w:val="3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Systém dlouhodobé zdravotní a sociální péče – P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D.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       15,30-17,30 h</w:t>
            </w:r>
          </w:p>
        </w:tc>
        <w:tc>
          <w:tcPr>
            <w:tcW w:w="175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D7C" w:rsidRPr="00D2693D" w:rsidTr="00B63C8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4.12.21</w:t>
            </w:r>
            <w:proofErr w:type="gramEnd"/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D7C" w:rsidRPr="00D2693D" w:rsidTr="00B63C8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A85D7C" w:rsidRPr="00D2693D" w:rsidRDefault="00A85D7C" w:rsidP="00A85D7C">
            <w:pPr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Strategické plánování v organizacích v sociální oblasti –</w:t>
            </w:r>
            <w:r>
              <w:rPr>
                <w:b/>
                <w:sz w:val="20"/>
                <w:szCs w:val="20"/>
              </w:rPr>
              <w:t xml:space="preserve"> S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management – S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1398" w:type="pct"/>
            <w:gridSpan w:val="5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S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Šesták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</w:tr>
      <w:tr w:rsidR="00A85D7C" w:rsidRPr="00D2693D" w:rsidTr="00B63C8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18.12.21</w:t>
            </w:r>
            <w:proofErr w:type="gramEnd"/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D7C" w:rsidRPr="00D2693D" w:rsidTr="00962A5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Pátek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řízení organizace v sociální práci – P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Molek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50" w:type="pct"/>
            <w:gridSpan w:val="3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Odborná praxe a supervize 2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398" w:type="pct"/>
            <w:gridSpan w:val="5"/>
            <w:vAlign w:val="center"/>
          </w:tcPr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Koordinovaná rehabilitace v organizacích – S</w:t>
            </w:r>
          </w:p>
          <w:p w:rsidR="00A85D7C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Prázdná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</w:tr>
      <w:tr w:rsidR="00A85D7C" w:rsidRPr="00D2693D" w:rsidTr="00B63C8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r w:rsidRPr="00D2693D">
              <w:rPr>
                <w:b/>
                <w:sz w:val="20"/>
                <w:szCs w:val="20"/>
              </w:rPr>
              <w:t>Sobota</w:t>
            </w:r>
          </w:p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693D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85D7C" w:rsidRPr="00D2693D" w:rsidRDefault="00A85D7C" w:rsidP="00A85D7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0C1C33"/>
    <w:rsid w:val="00213821"/>
    <w:rsid w:val="002407E9"/>
    <w:rsid w:val="00311B72"/>
    <w:rsid w:val="003B769A"/>
    <w:rsid w:val="003B788C"/>
    <w:rsid w:val="004210A1"/>
    <w:rsid w:val="00434137"/>
    <w:rsid w:val="004672A0"/>
    <w:rsid w:val="0047141D"/>
    <w:rsid w:val="00640C04"/>
    <w:rsid w:val="006854A0"/>
    <w:rsid w:val="006B4D36"/>
    <w:rsid w:val="006E58CA"/>
    <w:rsid w:val="007223DC"/>
    <w:rsid w:val="007D7E63"/>
    <w:rsid w:val="007F1C4C"/>
    <w:rsid w:val="00805608"/>
    <w:rsid w:val="00813879"/>
    <w:rsid w:val="00851E67"/>
    <w:rsid w:val="00891E2E"/>
    <w:rsid w:val="008E3AD3"/>
    <w:rsid w:val="008E4705"/>
    <w:rsid w:val="009469BD"/>
    <w:rsid w:val="00962A50"/>
    <w:rsid w:val="00995280"/>
    <w:rsid w:val="00A85D7C"/>
    <w:rsid w:val="00AD1C74"/>
    <w:rsid w:val="00B63C86"/>
    <w:rsid w:val="00CD52FB"/>
    <w:rsid w:val="00D2693D"/>
    <w:rsid w:val="00D606D7"/>
    <w:rsid w:val="00D70CAB"/>
    <w:rsid w:val="00D8639F"/>
    <w:rsid w:val="00DE5C95"/>
    <w:rsid w:val="00E1678E"/>
    <w:rsid w:val="00E4708D"/>
    <w:rsid w:val="00E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7C37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11</cp:revision>
  <cp:lastPrinted>2021-08-23T06:17:00Z</cp:lastPrinted>
  <dcterms:created xsi:type="dcterms:W3CDTF">2021-02-23T09:19:00Z</dcterms:created>
  <dcterms:modified xsi:type="dcterms:W3CDTF">2021-08-24T12:19:00Z</dcterms:modified>
</cp:coreProperties>
</file>